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3489D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2MP Super Starlight</w:t>
      </w: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AI ISP IPC Module</w:t>
      </w:r>
    </w:p>
    <w:p w14:paraId="4A8CF9B0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0071F0D8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drawing>
          <wp:inline distT="0" distB="0" distL="114300" distR="114300">
            <wp:extent cx="1604645" cy="1305560"/>
            <wp:effectExtent l="0" t="0" r="8255" b="2540"/>
            <wp:docPr id="1" name="图片 1" descr="e071e793-ca53-4c1a-b285-16e8f20f8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1e793-ca53-4c1a-b285-16e8f20f8e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4C8D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5528CC66">
      <w:pP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Product Feature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>:</w:t>
      </w:r>
    </w:p>
    <w:p w14:paraId="52F4715B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Video resolution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：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1920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*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1080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 xml:space="preserve">/30fps </w:t>
      </w:r>
    </w:p>
    <w:p w14:paraId="5643A442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 xml:space="preserve">Video </w:t>
      </w:r>
      <w:r>
        <w:rPr>
          <w:rFonts w:hint="eastAsia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ncoding:H.265/H.264/MJPEG</w:t>
      </w:r>
    </w:p>
    <w:p w14:paraId="3764924A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Integrated neural network acceleration engine, computing power up to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Tops INT8 </w:t>
      </w:r>
    </w:p>
    <w:p w14:paraId="7746B430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Dual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ARM Cortex A55@1.2GHz processor, 32KB I-Cache, 32KB D-Cache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,256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KB L3 cache</w:t>
      </w:r>
    </w:p>
    <w:p w14:paraId="55BCA4F4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AI super noise reduction, 3D noise reduction, 2D noise reduction, image edge enhancement, defogging, dynamic contrast enhancement, etc.</w:t>
      </w:r>
    </w:p>
    <w:p w14:paraId="15B1FDFC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automatic restart function after power failure/accidental failure</w:t>
      </w:r>
    </w:p>
    <w:p w14:paraId="47DD04B8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P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oE optional(Need buy expand board)</w:t>
      </w:r>
    </w:p>
    <w:p w14:paraId="1B45CF87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HDMI output optional(need buy expand board,video resolution is 1080P 30fps)</w:t>
      </w:r>
    </w:p>
    <w:p w14:paraId="74C587A6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USB3.0 output optional(Need buy expand board,video resolution is 1080P 30fps)</w:t>
      </w:r>
    </w:p>
    <w:p w14:paraId="1EE8808E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CVBS+DC auto iris output optional(Need buy expand board,video resolution is 704*756)</w:t>
      </w:r>
    </w:p>
    <w:p w14:paraId="70759058"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 w:eastAsiaTheme="majorEastAsia"/>
          <w:b w:val="0"/>
          <w:bCs/>
          <w:color w:val="FF0000"/>
          <w:sz w:val="28"/>
          <w:szCs w:val="28"/>
        </w:rPr>
      </w:pPr>
    </w:p>
    <w:p w14:paraId="30D1F6B2"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 w:eastAsiaTheme="majorEastAsia"/>
          <w:b w:val="0"/>
          <w:bCs/>
          <w:color w:val="FF0000"/>
          <w:sz w:val="28"/>
          <w:szCs w:val="28"/>
        </w:rPr>
      </w:pPr>
    </w:p>
    <w:p w14:paraId="59EEFCE6"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 w:eastAsiaTheme="majorEastAsia"/>
          <w:b w:val="0"/>
          <w:bCs/>
          <w:color w:val="FF0000"/>
          <w:sz w:val="28"/>
          <w:szCs w:val="28"/>
        </w:rPr>
      </w:pPr>
    </w:p>
    <w:p w14:paraId="3F212738">
      <w:pPr>
        <w:ind w:firstLine="1405" w:firstLineChars="500"/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  <w:lang w:val="en-US" w:eastAsia="zh-CN"/>
        </w:rPr>
        <w:t>Datasheet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>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2"/>
        <w:gridCol w:w="2489"/>
        <w:gridCol w:w="14805"/>
      </w:tblGrid>
      <w:tr w14:paraId="4D93E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79DC3F0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Order Model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743A271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M307H16D_L21_EN</w:t>
            </w:r>
          </w:p>
        </w:tc>
      </w:tr>
      <w:tr w14:paraId="38879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tcBorders>
              <w:top w:val="single" w:color="auto" w:sz="4" w:space="0"/>
            </w:tcBorders>
            <w:shd w:val="clear" w:color="auto" w:fill="4F81BD" w:themeFill="accent1"/>
          </w:tcPr>
          <w:p w14:paraId="7E42CC2D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shd w:val="clear" w:fill="4F81BD" w:themeFill="accen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System</w:t>
            </w:r>
          </w:p>
        </w:tc>
      </w:tr>
      <w:tr w14:paraId="5C41D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0CE57B6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0824563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HI3516DV500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Dual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RM Cortex A55@1000MHz</w:t>
            </w:r>
          </w:p>
        </w:tc>
      </w:tr>
      <w:tr w14:paraId="7C528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55A7D0B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Algorithm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28EE09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Tops INT8</w:t>
            </w:r>
            <w:bookmarkStart w:id="0" w:name="_GoBack"/>
            <w:bookmarkEnd w:id="0"/>
          </w:p>
        </w:tc>
      </w:tr>
      <w:tr w14:paraId="2AAD1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67FCB40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Flash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2E797E40">
            <w:pP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256Mbit SPI Nor Flash</w:t>
            </w:r>
          </w:p>
        </w:tc>
      </w:tr>
      <w:tr w14:paraId="36AE8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7B81773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3066426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bit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LP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4X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39E60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715126F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Image</w:t>
            </w:r>
          </w:p>
        </w:tc>
      </w:tr>
      <w:tr w14:paraId="0097C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CD8564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Sensor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05F28A9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SONY IMX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307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，1/2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.8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″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Progressive Scan CMOS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Sensor</w:t>
            </w:r>
          </w:p>
        </w:tc>
      </w:tr>
      <w:tr w14:paraId="05A1F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EBCAA3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Wide Dynamic Range</w:t>
            </w:r>
          </w:p>
        </w:tc>
        <w:tc>
          <w:tcPr>
            <w:tcW w:w="14805" w:type="dxa"/>
            <w:shd w:val="clear" w:color="auto" w:fill="FFFFFF" w:themeFill="background1"/>
          </w:tcPr>
          <w:p w14:paraId="4A603E0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0dB</w:t>
            </w:r>
          </w:p>
        </w:tc>
      </w:tr>
      <w:tr w14:paraId="76D1D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C70F54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esolution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41E3533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/1920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1080</w:t>
            </w:r>
          </w:p>
        </w:tc>
      </w:tr>
      <w:tr w14:paraId="4FB94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60DA02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Encoding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7C5A77F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H.265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H.264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MJPEG</w:t>
            </w:r>
          </w:p>
        </w:tc>
      </w:tr>
      <w:tr w14:paraId="491F9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5650DA0D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Resolution</w:t>
            </w:r>
          </w:p>
        </w:tc>
        <w:tc>
          <w:tcPr>
            <w:tcW w:w="248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7748482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Main stream</w:t>
            </w:r>
          </w:p>
        </w:tc>
        <w:tc>
          <w:tcPr>
            <w:tcW w:w="14805" w:type="dxa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 w14:paraId="10BF027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1920*1080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/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1280*720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(30fps)</w:t>
            </w:r>
          </w:p>
        </w:tc>
      </w:tr>
      <w:tr w14:paraId="7C14F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53814A5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2ADE0F8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Sub stream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4B5937C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1280*720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704*576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352*288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1CD63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841AF51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Video Bit rate</w:t>
            </w:r>
          </w:p>
        </w:tc>
        <w:tc>
          <w:tcPr>
            <w:tcW w:w="14805" w:type="dxa"/>
            <w:shd w:val="clear" w:color="auto" w:fill="FFFFFF" w:themeFill="background1"/>
          </w:tcPr>
          <w:p w14:paraId="4078A2E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32kbps~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0Mbps，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CBR/VBR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adjustable</w:t>
            </w:r>
          </w:p>
        </w:tc>
      </w:tr>
      <w:tr w14:paraId="7F49A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1F0918E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S/N Ratio</w:t>
            </w:r>
          </w:p>
        </w:tc>
        <w:tc>
          <w:tcPr>
            <w:tcW w:w="14805" w:type="dxa"/>
            <w:shd w:val="clear" w:color="auto" w:fill="FFFFFF" w:themeFill="background1"/>
          </w:tcPr>
          <w:p w14:paraId="08783E0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≥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56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dB</w:t>
            </w:r>
          </w:p>
        </w:tc>
      </w:tr>
      <w:tr w14:paraId="6CAAD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3B7057A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 Illumination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7C7D29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Color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0.0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01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Lux@F1.2</w:t>
            </w:r>
          </w:p>
        </w:tc>
      </w:tr>
      <w:tr w14:paraId="3F8F1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68FFE1B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</w:t>
            </w:r>
          </w:p>
        </w:tc>
      </w:tr>
      <w:tr w14:paraId="79D82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A21250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I/O</w:t>
            </w:r>
          </w:p>
        </w:tc>
        <w:tc>
          <w:tcPr>
            <w:tcW w:w="14805" w:type="dxa"/>
            <w:shd w:val="clear" w:color="auto" w:fill="FFFFFF" w:themeFill="background1"/>
          </w:tcPr>
          <w:p w14:paraId="3AFA662B">
            <w:pPr>
              <w:ind w:left="643" w:hanging="560" w:hangingChars="200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 Or 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mic 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n,1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 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,s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wo-way voice intercom </w:t>
            </w:r>
          </w:p>
        </w:tc>
      </w:tr>
      <w:tr w14:paraId="45A0B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2792C57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Encoding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2505A35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G.711A、G.711U</w:t>
            </w:r>
          </w:p>
        </w:tc>
      </w:tr>
      <w:tr w14:paraId="26484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01CC1DB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Function</w:t>
            </w:r>
          </w:p>
        </w:tc>
      </w:tr>
      <w:tr w14:paraId="6B3F7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CEF3B3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AE</w:t>
            </w:r>
          </w:p>
        </w:tc>
        <w:tc>
          <w:tcPr>
            <w:tcW w:w="14805" w:type="dxa"/>
            <w:shd w:val="clear" w:color="auto" w:fill="FFFFFF" w:themeFill="background1"/>
          </w:tcPr>
          <w:p w14:paraId="4987A02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08949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A35F67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AGC</w:t>
            </w:r>
          </w:p>
        </w:tc>
        <w:tc>
          <w:tcPr>
            <w:tcW w:w="14805" w:type="dxa"/>
            <w:shd w:val="clear" w:color="auto" w:fill="FFFFFF" w:themeFill="background1"/>
          </w:tcPr>
          <w:p w14:paraId="1F7FDCB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6F6BE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186E4F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AWB</w:t>
            </w:r>
          </w:p>
        </w:tc>
        <w:tc>
          <w:tcPr>
            <w:tcW w:w="14805" w:type="dxa"/>
            <w:shd w:val="clear" w:color="auto" w:fill="FFFFFF" w:themeFill="background1"/>
          </w:tcPr>
          <w:p w14:paraId="1866A19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37AD9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4FFDE9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Noise Reduction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4FAA394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2D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/3D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AI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super noise reduction</w:t>
            </w:r>
          </w:p>
        </w:tc>
      </w:tr>
      <w:tr w14:paraId="45F61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2ADA2D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Private Masking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74D99E8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4 Privacy mask area </w:t>
            </w:r>
          </w:p>
        </w:tc>
      </w:tr>
      <w:tr w14:paraId="2E643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2E95BC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Interesting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rea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ode</w:t>
            </w:r>
          </w:p>
        </w:tc>
        <w:tc>
          <w:tcPr>
            <w:tcW w:w="14805" w:type="dxa"/>
            <w:shd w:val="clear" w:color="auto" w:fill="FFFFFF" w:themeFill="background1"/>
          </w:tcPr>
          <w:p w14:paraId="7C27AF8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4AD37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7C4D5A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ecord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ff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etwork</w:t>
            </w:r>
          </w:p>
        </w:tc>
        <w:tc>
          <w:tcPr>
            <w:tcW w:w="14805" w:type="dxa"/>
            <w:shd w:val="clear" w:color="auto" w:fill="FFFFFF" w:themeFill="background1"/>
          </w:tcPr>
          <w:p w14:paraId="55F9821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7D42B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C94F7B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Motion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43DCECD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 detection area</w:t>
            </w:r>
          </w:p>
        </w:tc>
      </w:tr>
      <w:tr w14:paraId="529CB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8F3EE3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djust</w:t>
            </w:r>
          </w:p>
        </w:tc>
        <w:tc>
          <w:tcPr>
            <w:tcW w:w="14805" w:type="dxa"/>
            <w:shd w:val="clear" w:color="auto" w:fill="FFFFFF" w:themeFill="background1"/>
          </w:tcPr>
          <w:p w14:paraId="6B69217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Adjust image contrast, brightness, saturation, sharpness and image mirroring, flipping, fog penetration, strong light suppression, backlight compensation, noise reduction level, digital wide dynamic, etc.</w:t>
            </w:r>
          </w:p>
        </w:tc>
      </w:tr>
      <w:tr w14:paraId="54B99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21AE09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Remote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anagement</w:t>
            </w:r>
          </w:p>
        </w:tc>
        <w:tc>
          <w:tcPr>
            <w:tcW w:w="14805" w:type="dxa"/>
            <w:shd w:val="clear" w:color="auto" w:fill="FFFFFF" w:themeFill="background1"/>
          </w:tcPr>
          <w:p w14:paraId="58ACD94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System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setting/Video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stream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ccount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etwork management</w:t>
            </w:r>
          </w:p>
        </w:tc>
      </w:tr>
      <w:tr w14:paraId="76577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087974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Alarm Detection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265D2D9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E-mail alarm,PC VMS alarm,Motion detection alarm</w:t>
            </w:r>
          </w:p>
        </w:tc>
      </w:tr>
      <w:tr w14:paraId="41259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restart"/>
            <w:shd w:val="clear" w:color="auto" w:fill="FFFFFF" w:themeFill="background1"/>
          </w:tcPr>
          <w:p w14:paraId="52C2512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Hardware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6B70EBD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Reset(restore factory setting)</w:t>
            </w:r>
          </w:p>
        </w:tc>
      </w:tr>
      <w:tr w14:paraId="14D9C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7AE5A74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5993DE0D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Group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Serial Port ,communication with device or control PTZ Pan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One group can set to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RS485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serial port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） </w:t>
            </w:r>
          </w:p>
        </w:tc>
      </w:tr>
      <w:tr w14:paraId="1F728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4D7EA73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2887F08B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Default 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h alarm in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,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alarm out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need add expand board）</w:t>
            </w:r>
          </w:p>
        </w:tc>
      </w:tr>
      <w:tr w14:paraId="1A2FE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7C8D251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2EEC68D7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SD/TF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storage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max support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1T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need add expand board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3EA5E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77668BE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OSD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Overlay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5221C8F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OSD place ,color ,words can be setting</w:t>
            </w:r>
          </w:p>
        </w:tc>
      </w:tr>
      <w:tr w14:paraId="1D45E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111B49A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Network</w:t>
            </w:r>
          </w:p>
        </w:tc>
      </w:tr>
      <w:tr w14:paraId="39A18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61B74C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Ethernet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4F5E7D8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RJ45 10M/100M</w:t>
            </w:r>
          </w:p>
        </w:tc>
      </w:tr>
      <w:tr w14:paraId="0271D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869C2B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Stream</w:t>
            </w:r>
          </w:p>
        </w:tc>
        <w:tc>
          <w:tcPr>
            <w:tcW w:w="14805" w:type="dxa"/>
            <w:shd w:val="clear" w:color="auto" w:fill="FFFFFF" w:themeFill="background1"/>
          </w:tcPr>
          <w:p w14:paraId="5B03B7B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stream</w:t>
            </w:r>
          </w:p>
        </w:tc>
      </w:tr>
      <w:tr w14:paraId="1CEDB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55D97A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Network Protocol</w:t>
            </w:r>
          </w:p>
        </w:tc>
        <w:tc>
          <w:tcPr>
            <w:tcW w:w="14805" w:type="dxa"/>
            <w:shd w:val="clear" w:color="auto" w:fill="FFFFFF" w:themeFill="background1"/>
          </w:tcPr>
          <w:p w14:paraId="4376314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TCP/IP、UDP、RTP、RTSP、RTCP、RTMP、HTTP、HTTPS、802.1X、DNS、DDNS、DHCP、NTP、PPPOE、SMTP、UPNP</w:t>
            </w:r>
          </w:p>
        </w:tc>
      </w:tr>
      <w:tr w14:paraId="1CC43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B3A082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</w:t>
            </w:r>
          </w:p>
        </w:tc>
        <w:tc>
          <w:tcPr>
            <w:tcW w:w="14805" w:type="dxa"/>
            <w:shd w:val="clear" w:color="auto" w:fill="FFFFFF" w:themeFill="background1"/>
          </w:tcPr>
          <w:p w14:paraId="569251B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 Profile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</w:t>
            </w:r>
          </w:p>
        </w:tc>
      </w:tr>
      <w:tr w14:paraId="3A273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B7CCA2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CGI</w:t>
            </w:r>
          </w:p>
        </w:tc>
        <w:tc>
          <w:tcPr>
            <w:tcW w:w="14805" w:type="dxa"/>
            <w:shd w:val="clear" w:color="auto" w:fill="FFFFFF" w:themeFill="background1"/>
          </w:tcPr>
          <w:p w14:paraId="19ECC92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5DB5F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76AF5FC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General</w:t>
            </w:r>
          </w:p>
        </w:tc>
      </w:tr>
      <w:tr w14:paraId="3EE45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52B4C2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emperature</w:t>
            </w:r>
          </w:p>
        </w:tc>
        <w:tc>
          <w:tcPr>
            <w:tcW w:w="14805" w:type="dxa"/>
            <w:shd w:val="clear" w:color="auto" w:fill="FFFFFF" w:themeFill="background1"/>
          </w:tcPr>
          <w:p w14:paraId="53E624F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0°~+70°</w:t>
            </w:r>
          </w:p>
        </w:tc>
      </w:tr>
      <w:tr w14:paraId="715DF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0DB234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umidity</w:t>
            </w:r>
          </w:p>
        </w:tc>
        <w:tc>
          <w:tcPr>
            <w:tcW w:w="14805" w:type="dxa"/>
            <w:shd w:val="clear" w:color="auto" w:fill="FFFFFF" w:themeFill="background1"/>
          </w:tcPr>
          <w:p w14:paraId="4330B74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10%~90%</w:t>
            </w:r>
          </w:p>
        </w:tc>
      </w:tr>
      <w:tr w14:paraId="16376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49FEE9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Power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daptor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3187E04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DC12V</w:t>
            </w:r>
          </w:p>
        </w:tc>
      </w:tr>
      <w:tr w14:paraId="77AC8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604F6CE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Module Size</w:t>
            </w:r>
          </w:p>
        </w:tc>
      </w:tr>
      <w:tr w14:paraId="62638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487473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PCB Size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2D854BA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7D057F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size: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34mm*34mm；</w:t>
            </w:r>
          </w:p>
        </w:tc>
      </w:tr>
      <w:tr w14:paraId="3C438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53F593B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0BCB6D8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Sensor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964E16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 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38*38mm,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34mm*34mm,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Lens holder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</w:t>
            </w:r>
          </w:p>
        </w:tc>
      </w:tr>
    </w:tbl>
    <w:p w14:paraId="34169180">
      <w:pPr>
        <w:tabs>
          <w:tab w:val="left" w:pos="2154"/>
        </w:tabs>
        <w:jc w:val="both"/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Pin definition:</w:t>
      </w:r>
    </w:p>
    <w:p w14:paraId="1F89EA49">
      <w:pPr>
        <w:tabs>
          <w:tab w:val="left" w:pos="2154"/>
        </w:tabs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31EF9315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drawing>
          <wp:inline distT="0" distB="0" distL="0" distR="0">
            <wp:extent cx="11794490" cy="6995795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99623" cy="699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FDAB0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5A252A77">
      <w:pPr>
        <w:jc w:val="center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55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16D7F"/>
    <w:rsid w:val="00020118"/>
    <w:rsid w:val="00021950"/>
    <w:rsid w:val="00023573"/>
    <w:rsid w:val="00030A95"/>
    <w:rsid w:val="000318FB"/>
    <w:rsid w:val="00033CF1"/>
    <w:rsid w:val="00037287"/>
    <w:rsid w:val="0005422B"/>
    <w:rsid w:val="00055757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41FAE"/>
    <w:rsid w:val="0015388D"/>
    <w:rsid w:val="00160A2B"/>
    <w:rsid w:val="001618EC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20756A"/>
    <w:rsid w:val="002079DD"/>
    <w:rsid w:val="00225972"/>
    <w:rsid w:val="00227DD6"/>
    <w:rsid w:val="002329C4"/>
    <w:rsid w:val="00234B1E"/>
    <w:rsid w:val="00242F0B"/>
    <w:rsid w:val="002442EC"/>
    <w:rsid w:val="002446A7"/>
    <w:rsid w:val="00292331"/>
    <w:rsid w:val="002B08CD"/>
    <w:rsid w:val="002D01CC"/>
    <w:rsid w:val="002E197A"/>
    <w:rsid w:val="002F1E95"/>
    <w:rsid w:val="002F348E"/>
    <w:rsid w:val="002F4012"/>
    <w:rsid w:val="00302969"/>
    <w:rsid w:val="00302BC5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79D4"/>
    <w:rsid w:val="003F61C1"/>
    <w:rsid w:val="00404E0E"/>
    <w:rsid w:val="0044068E"/>
    <w:rsid w:val="0044071F"/>
    <w:rsid w:val="00444D5B"/>
    <w:rsid w:val="004526BE"/>
    <w:rsid w:val="00464B88"/>
    <w:rsid w:val="00474673"/>
    <w:rsid w:val="00474924"/>
    <w:rsid w:val="00480FB0"/>
    <w:rsid w:val="00483ED2"/>
    <w:rsid w:val="004A447A"/>
    <w:rsid w:val="004B1F29"/>
    <w:rsid w:val="004B25D0"/>
    <w:rsid w:val="004B5BA2"/>
    <w:rsid w:val="004B66F9"/>
    <w:rsid w:val="004D66D0"/>
    <w:rsid w:val="004D6CE6"/>
    <w:rsid w:val="004E70DD"/>
    <w:rsid w:val="00500A13"/>
    <w:rsid w:val="00510431"/>
    <w:rsid w:val="00527AFA"/>
    <w:rsid w:val="00532013"/>
    <w:rsid w:val="005321CB"/>
    <w:rsid w:val="00535347"/>
    <w:rsid w:val="00542646"/>
    <w:rsid w:val="00542EB1"/>
    <w:rsid w:val="0056024E"/>
    <w:rsid w:val="00562356"/>
    <w:rsid w:val="00563503"/>
    <w:rsid w:val="005647E0"/>
    <w:rsid w:val="005842F9"/>
    <w:rsid w:val="005846B9"/>
    <w:rsid w:val="005A2BBF"/>
    <w:rsid w:val="005A715C"/>
    <w:rsid w:val="005A791B"/>
    <w:rsid w:val="005B18DF"/>
    <w:rsid w:val="005B318A"/>
    <w:rsid w:val="005B3959"/>
    <w:rsid w:val="005E4558"/>
    <w:rsid w:val="005E5660"/>
    <w:rsid w:val="00603A3E"/>
    <w:rsid w:val="00603A64"/>
    <w:rsid w:val="006066CE"/>
    <w:rsid w:val="00626CD7"/>
    <w:rsid w:val="006542E8"/>
    <w:rsid w:val="00654CBA"/>
    <w:rsid w:val="00670019"/>
    <w:rsid w:val="00670143"/>
    <w:rsid w:val="00671BCB"/>
    <w:rsid w:val="00673E2A"/>
    <w:rsid w:val="00675517"/>
    <w:rsid w:val="0068428D"/>
    <w:rsid w:val="00687C6C"/>
    <w:rsid w:val="006A1F32"/>
    <w:rsid w:val="006A506A"/>
    <w:rsid w:val="006B20C2"/>
    <w:rsid w:val="006C51D0"/>
    <w:rsid w:val="006C6E63"/>
    <w:rsid w:val="006D7691"/>
    <w:rsid w:val="006E3983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2E1C"/>
    <w:rsid w:val="00774E2B"/>
    <w:rsid w:val="00780681"/>
    <w:rsid w:val="00783B20"/>
    <w:rsid w:val="007A3333"/>
    <w:rsid w:val="007B0853"/>
    <w:rsid w:val="007C0CDF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4063E"/>
    <w:rsid w:val="0085612B"/>
    <w:rsid w:val="00867CE8"/>
    <w:rsid w:val="008A2BE5"/>
    <w:rsid w:val="008A70EE"/>
    <w:rsid w:val="008B172D"/>
    <w:rsid w:val="008B26E6"/>
    <w:rsid w:val="008B4871"/>
    <w:rsid w:val="008C02D7"/>
    <w:rsid w:val="008C3B35"/>
    <w:rsid w:val="008D4444"/>
    <w:rsid w:val="008E13B4"/>
    <w:rsid w:val="0091181C"/>
    <w:rsid w:val="0092269A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A65AB"/>
    <w:rsid w:val="009C40A7"/>
    <w:rsid w:val="009C457A"/>
    <w:rsid w:val="009C4A3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04ADF"/>
    <w:rsid w:val="00B11F6A"/>
    <w:rsid w:val="00B1426D"/>
    <w:rsid w:val="00B24545"/>
    <w:rsid w:val="00B47701"/>
    <w:rsid w:val="00B51B27"/>
    <w:rsid w:val="00B52973"/>
    <w:rsid w:val="00B6510A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E225AA"/>
    <w:rsid w:val="00E30452"/>
    <w:rsid w:val="00E52889"/>
    <w:rsid w:val="00E546E9"/>
    <w:rsid w:val="00E67C21"/>
    <w:rsid w:val="00E83E33"/>
    <w:rsid w:val="00E912BF"/>
    <w:rsid w:val="00EE7777"/>
    <w:rsid w:val="00EF6835"/>
    <w:rsid w:val="00F14F8B"/>
    <w:rsid w:val="00F16A3B"/>
    <w:rsid w:val="00F24A60"/>
    <w:rsid w:val="00F31C41"/>
    <w:rsid w:val="00F36771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14B3713"/>
    <w:rsid w:val="015B661D"/>
    <w:rsid w:val="04010AB1"/>
    <w:rsid w:val="05177476"/>
    <w:rsid w:val="05595BA9"/>
    <w:rsid w:val="05761EAF"/>
    <w:rsid w:val="06E274CE"/>
    <w:rsid w:val="073045B4"/>
    <w:rsid w:val="07501E28"/>
    <w:rsid w:val="0A1E4A3F"/>
    <w:rsid w:val="0A2A6307"/>
    <w:rsid w:val="0BC77821"/>
    <w:rsid w:val="0C1A5DD4"/>
    <w:rsid w:val="0D3E17F3"/>
    <w:rsid w:val="0DCB19E7"/>
    <w:rsid w:val="11471585"/>
    <w:rsid w:val="11616378"/>
    <w:rsid w:val="12222F12"/>
    <w:rsid w:val="123E115F"/>
    <w:rsid w:val="129B776C"/>
    <w:rsid w:val="129E11D6"/>
    <w:rsid w:val="16C90B43"/>
    <w:rsid w:val="17011F35"/>
    <w:rsid w:val="19B54C13"/>
    <w:rsid w:val="1A5B1AB5"/>
    <w:rsid w:val="1A5C3EF9"/>
    <w:rsid w:val="1B6E2A00"/>
    <w:rsid w:val="1BFC6520"/>
    <w:rsid w:val="1CF86E22"/>
    <w:rsid w:val="1E6F0AC7"/>
    <w:rsid w:val="20E62351"/>
    <w:rsid w:val="21685BAA"/>
    <w:rsid w:val="25494FC2"/>
    <w:rsid w:val="29CB18B6"/>
    <w:rsid w:val="2B36244C"/>
    <w:rsid w:val="2BAF0F37"/>
    <w:rsid w:val="2C2009F2"/>
    <w:rsid w:val="2C931E8A"/>
    <w:rsid w:val="2DF31888"/>
    <w:rsid w:val="2F382811"/>
    <w:rsid w:val="2FD15E58"/>
    <w:rsid w:val="311B0A57"/>
    <w:rsid w:val="3159259B"/>
    <w:rsid w:val="35757029"/>
    <w:rsid w:val="36CB1036"/>
    <w:rsid w:val="37A868E8"/>
    <w:rsid w:val="37B23A3E"/>
    <w:rsid w:val="39616223"/>
    <w:rsid w:val="3A266248"/>
    <w:rsid w:val="3B2E39F3"/>
    <w:rsid w:val="3BAE2FD9"/>
    <w:rsid w:val="3C291899"/>
    <w:rsid w:val="3C567578"/>
    <w:rsid w:val="3CD41826"/>
    <w:rsid w:val="409D2B44"/>
    <w:rsid w:val="40B26AC7"/>
    <w:rsid w:val="42864247"/>
    <w:rsid w:val="4368416B"/>
    <w:rsid w:val="44962316"/>
    <w:rsid w:val="44E62AC6"/>
    <w:rsid w:val="458B0026"/>
    <w:rsid w:val="45F5264F"/>
    <w:rsid w:val="46F65BD0"/>
    <w:rsid w:val="48425B85"/>
    <w:rsid w:val="493D634C"/>
    <w:rsid w:val="49580F07"/>
    <w:rsid w:val="49AD523B"/>
    <w:rsid w:val="4A063D29"/>
    <w:rsid w:val="4B562FBB"/>
    <w:rsid w:val="4C3D0D15"/>
    <w:rsid w:val="4C685775"/>
    <w:rsid w:val="4CAF3C62"/>
    <w:rsid w:val="4DA71D3F"/>
    <w:rsid w:val="4DAA1BEE"/>
    <w:rsid w:val="4E714EC7"/>
    <w:rsid w:val="4F3A2093"/>
    <w:rsid w:val="50FD26FD"/>
    <w:rsid w:val="52334212"/>
    <w:rsid w:val="52CE044A"/>
    <w:rsid w:val="5653172F"/>
    <w:rsid w:val="573B6C03"/>
    <w:rsid w:val="58CF4203"/>
    <w:rsid w:val="5B52321F"/>
    <w:rsid w:val="5DD97DD4"/>
    <w:rsid w:val="5EB03D8B"/>
    <w:rsid w:val="6002475C"/>
    <w:rsid w:val="602D0CD3"/>
    <w:rsid w:val="60597AB8"/>
    <w:rsid w:val="60EE3C58"/>
    <w:rsid w:val="61F73D73"/>
    <w:rsid w:val="629B0B7D"/>
    <w:rsid w:val="63D877E4"/>
    <w:rsid w:val="64E520AD"/>
    <w:rsid w:val="66F72256"/>
    <w:rsid w:val="686759DD"/>
    <w:rsid w:val="68EA5149"/>
    <w:rsid w:val="69012A9A"/>
    <w:rsid w:val="69DF7678"/>
    <w:rsid w:val="69F90505"/>
    <w:rsid w:val="6C22073A"/>
    <w:rsid w:val="6EC76ACE"/>
    <w:rsid w:val="6F033508"/>
    <w:rsid w:val="6F127995"/>
    <w:rsid w:val="6FDF158E"/>
    <w:rsid w:val="719D6724"/>
    <w:rsid w:val="71B40E3A"/>
    <w:rsid w:val="721174A2"/>
    <w:rsid w:val="724759C2"/>
    <w:rsid w:val="73CF4291"/>
    <w:rsid w:val="73E17F27"/>
    <w:rsid w:val="744E71F6"/>
    <w:rsid w:val="75637028"/>
    <w:rsid w:val="767E7447"/>
    <w:rsid w:val="7717029B"/>
    <w:rsid w:val="77FE388F"/>
    <w:rsid w:val="7A0A59C8"/>
    <w:rsid w:val="7AA317F1"/>
    <w:rsid w:val="7C852F8B"/>
    <w:rsid w:val="7D977604"/>
    <w:rsid w:val="7FC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1A83-A183-4DBF-95B3-7B424F838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423</Words>
  <Characters>2481</Characters>
  <Lines>16</Lines>
  <Paragraphs>4</Paragraphs>
  <TotalTime>12</TotalTime>
  <ScaleCrop>false</ScaleCrop>
  <LinksUpToDate>false</LinksUpToDate>
  <CharactersWithSpaces>2779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Admin</cp:lastModifiedBy>
  <dcterms:modified xsi:type="dcterms:W3CDTF">2025-03-07T02:18:30Z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FB855FAF3A8949B8A6286F3CF4F7D31C_13</vt:lpwstr>
  </property>
  <property fmtid="{D5CDD505-2E9C-101B-9397-08002B2CF9AE}" pid="4" name="KSOTemplateDocerSaveRecord">
    <vt:lpwstr>eyJoZGlkIjoiODg2OWNmM2MzOTQ2ZjE0ZDdkNDY1MTUyY2ZjMjEyN2MifQ==</vt:lpwstr>
  </property>
</Properties>
</file>