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500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W星光级_20X网络机芯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06D3891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5748020</wp:posOffset>
            </wp:positionH>
            <wp:positionV relativeFrom="paragraph">
              <wp:posOffset>259715</wp:posOffset>
            </wp:positionV>
            <wp:extent cx="3455670" cy="3068320"/>
            <wp:effectExtent l="0" t="0" r="11430" b="17780"/>
            <wp:wrapNone/>
            <wp:docPr id="1" name="图片 1" descr="E:/360MoveData/Users/admin/Desktop/20X.png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360MoveData/Users/admin/Desktop/20X.png20X"/>
                    <pic:cNvPicPr>
                      <a:picLocks noChangeAspect="1"/>
                    </pic:cNvPicPr>
                  </pic:nvPicPr>
                  <pic:blipFill>
                    <a:blip r:embed="rId6"/>
                    <a:srcRect l="2370" r="2370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szCs w:val="21"/>
        </w:rPr>
        <w:t>视频分辨率：</w:t>
      </w:r>
      <w:r>
        <w:rPr>
          <w:rFonts w:hint="eastAsia" w:ascii="宋体" w:hAnsi="宋体" w:eastAsia="宋体"/>
          <w:b/>
          <w:szCs w:val="21"/>
          <w:lang w:val="en-US" w:eastAsia="zh-CN"/>
        </w:rPr>
        <w:t>2488*2048</w:t>
      </w:r>
      <w:r>
        <w:rPr>
          <w:rFonts w:hint="eastAsia" w:ascii="宋体" w:hAnsi="宋体" w:eastAsia="宋体"/>
          <w:b/>
          <w:szCs w:val="21"/>
        </w:rPr>
        <w:t>，视频压缩标准：H.264 H.265</w:t>
      </w:r>
      <w:r>
        <w:rPr>
          <w:rFonts w:hint="eastAsia" w:ascii="宋体" w:hAnsi="宋体" w:eastAsia="宋体"/>
          <w:b/>
          <w:szCs w:val="21"/>
          <w:lang w:val="en-US" w:eastAsia="zh-CN"/>
        </w:rPr>
        <w:t xml:space="preserve"> MJPEG；</w:t>
      </w:r>
    </w:p>
    <w:p w14:paraId="0BBE1C1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0F8E08E3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集成神经网络加速引擎，算力高达2.5Tops INT8(支持INT4/FP16)；</w:t>
      </w:r>
    </w:p>
    <w:p w14:paraId="741E131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优异的宽动态性能；</w:t>
      </w:r>
    </w:p>
    <w:p w14:paraId="45D53C6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  <w:lang w:val="en-US" w:eastAsia="zh-CN"/>
        </w:rPr>
        <w:t>支持AI/2D/</w:t>
      </w:r>
      <w:r>
        <w:rPr>
          <w:rFonts w:ascii="宋体" w:hAnsi="宋体" w:eastAsia="宋体"/>
          <w:b/>
          <w:szCs w:val="21"/>
        </w:rPr>
        <w:t>3D</w:t>
      </w:r>
      <w:r>
        <w:rPr>
          <w:rFonts w:hint="eastAsia" w:ascii="宋体" w:hAnsi="宋体" w:eastAsia="宋体"/>
          <w:b/>
          <w:szCs w:val="21"/>
        </w:rPr>
        <w:t>降噪，图像更加清晰流畅；</w:t>
      </w:r>
    </w:p>
    <w:p w14:paraId="56F000C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</w:t>
      </w:r>
    </w:p>
    <w:p w14:paraId="6CE98DE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  <w:lang w:val="en-US" w:eastAsia="zh-CN"/>
        </w:rPr>
        <w:t>支持</w:t>
      </w:r>
      <w:r>
        <w:rPr>
          <w:rFonts w:hint="eastAsia" w:ascii="宋体" w:hAnsi="宋体" w:eastAsia="宋体"/>
          <w:b/>
          <w:szCs w:val="21"/>
        </w:rPr>
        <w:t>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  <w:lang w:val="en-US" w:eastAsia="zh-CN"/>
        </w:rPr>
        <w:t xml:space="preserve"> MJPEG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329B172C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708CFC3C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110AD04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39500A8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支持远程实时监控、网络用户管理、网络时间同步；</w:t>
      </w:r>
    </w:p>
    <w:p w14:paraId="3E8D5743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支持</w:t>
      </w:r>
      <w:r>
        <w:rPr>
          <w:rFonts w:hint="eastAsia" w:asciiTheme="minorEastAsia" w:hAnsiTheme="minorEastAsia"/>
          <w:b/>
          <w:szCs w:val="21"/>
        </w:rPr>
        <w:t>SD/TF卡存储；</w:t>
      </w:r>
      <w:r>
        <w:rPr>
          <w:rFonts w:hint="eastAsia" w:asciiTheme="minorEastAsia" w:hAnsiTheme="minorEastAsia"/>
          <w:b/>
          <w:color w:val="FF0000"/>
          <w:szCs w:val="21"/>
        </w:rPr>
        <w:t>（可选配</w:t>
      </w:r>
      <w:r>
        <w:rPr>
          <w:rFonts w:hint="eastAsia" w:asciiTheme="minorEastAsia" w:hAnsiTheme="minorEastAsia"/>
          <w:b/>
          <w:color w:val="FF0000"/>
          <w:szCs w:val="21"/>
          <w:lang w:val="en-US" w:eastAsia="zh-CN"/>
        </w:rPr>
        <w:t>支持</w:t>
      </w:r>
      <w:r>
        <w:rPr>
          <w:rFonts w:hint="eastAsia" w:asciiTheme="minorEastAsia" w:hAnsiTheme="minorEastAsia"/>
          <w:b/>
          <w:color w:val="FF0000"/>
          <w:szCs w:val="21"/>
        </w:rPr>
        <w:t>）</w:t>
      </w:r>
    </w:p>
    <w:p w14:paraId="238F024F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支持</w:t>
      </w:r>
      <w:r>
        <w:rPr>
          <w:rFonts w:hint="eastAsia" w:asciiTheme="minorEastAsia" w:hAnsiTheme="minorEastAsia"/>
          <w:b/>
          <w:szCs w:val="21"/>
        </w:rPr>
        <w:t>POE供电；</w:t>
      </w:r>
      <w:r>
        <w:rPr>
          <w:rFonts w:hint="eastAsia" w:asciiTheme="minorEastAsia" w:hAnsiTheme="minorEastAsia"/>
          <w:b/>
          <w:color w:val="FF0000"/>
          <w:szCs w:val="21"/>
        </w:rPr>
        <w:t>（可选配</w:t>
      </w:r>
      <w:r>
        <w:rPr>
          <w:rFonts w:hint="eastAsia" w:asciiTheme="minorEastAsia" w:hAnsiTheme="minorEastAsia"/>
          <w:b/>
          <w:color w:val="FF0000"/>
          <w:szCs w:val="21"/>
          <w:lang w:val="en-US" w:eastAsia="zh-CN"/>
        </w:rPr>
        <w:t>支持</w:t>
      </w:r>
      <w:r>
        <w:rPr>
          <w:rFonts w:hint="eastAsia" w:asciiTheme="minorEastAsia" w:hAnsiTheme="minorEastAsia"/>
          <w:b/>
          <w:color w:val="FF0000"/>
          <w:szCs w:val="21"/>
        </w:rPr>
        <w:t>）</w:t>
      </w:r>
    </w:p>
    <w:p w14:paraId="27AADE1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支持</w:t>
      </w:r>
      <w:r>
        <w:rPr>
          <w:rFonts w:hint="eastAsia" w:asciiTheme="minorEastAsia" w:hAnsiTheme="minorEastAsia"/>
          <w:b/>
          <w:szCs w:val="21"/>
        </w:rPr>
        <w:t>WIFI/4G。</w:t>
      </w:r>
      <w:r>
        <w:rPr>
          <w:rFonts w:hint="eastAsia" w:asciiTheme="minorEastAsia" w:hAnsiTheme="minorEastAsia"/>
          <w:b/>
          <w:color w:val="FF0000"/>
          <w:szCs w:val="21"/>
        </w:rPr>
        <w:t>（可选配</w:t>
      </w:r>
      <w:r>
        <w:rPr>
          <w:rFonts w:hint="eastAsia" w:asciiTheme="minorEastAsia" w:hAnsiTheme="minorEastAsia"/>
          <w:b/>
          <w:color w:val="FF0000"/>
          <w:szCs w:val="21"/>
          <w:lang w:val="en-US" w:eastAsia="zh-CN"/>
        </w:rPr>
        <w:t>支持</w:t>
      </w:r>
      <w:r>
        <w:rPr>
          <w:rFonts w:hint="eastAsia" w:asciiTheme="minorEastAsia" w:hAnsiTheme="minorEastAsia"/>
          <w:b/>
          <w:color w:val="FF0000"/>
          <w:szCs w:val="21"/>
        </w:rPr>
        <w:t>）</w:t>
      </w:r>
    </w:p>
    <w:p w14:paraId="1A1DC6BE">
      <w:pPr>
        <w:pStyle w:val="11"/>
        <w:numPr>
          <w:ilvl w:val="0"/>
          <w:numId w:val="0"/>
        </w:numPr>
        <w:spacing w:line="360" w:lineRule="auto"/>
        <w:ind w:leftChars="0"/>
        <w:jc w:val="left"/>
        <w:rPr>
          <w:rFonts w:ascii="宋体" w:hAnsi="宋体" w:eastAsia="宋体"/>
          <w:b/>
          <w:szCs w:val="21"/>
        </w:rPr>
      </w:pPr>
    </w:p>
    <w:p w14:paraId="6EA5447E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SS927四核ARM Cortex A55@1.4GHz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2.5T</w:t>
            </w:r>
            <w:r>
              <w:rPr>
                <w:rFonts w:hint="eastAsia" w:asciiTheme="minorEastAsia" w:hAnsiTheme="minorEastAsia"/>
                <w:b/>
                <w:szCs w:val="21"/>
              </w:rPr>
              <w:t>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2GB LPDDR4X (2x1GB)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568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′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</w:t>
            </w:r>
            <w:r>
              <w:rPr>
                <w:rFonts w:hint="eastAsia" w:asciiTheme="minorEastAsia" w:hAnsiTheme="minorEastAsia"/>
                <w:b/>
                <w:szCs w:val="21"/>
              </w:rPr>
              <w:t>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2488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x2048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6.7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134.5</w:t>
            </w:r>
            <w:r>
              <w:rPr>
                <w:rFonts w:hint="eastAsia" w:asciiTheme="minorEastAsia" w:hAnsiTheme="minorEastAsia"/>
                <w:b/>
                <w:szCs w:val="21"/>
              </w:rPr>
              <w:t>mm±5％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F1.5(Wide)～F3.4(Tele)±5％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70°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3.76°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59.8°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3.0°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44.4°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2.24°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20</w:t>
            </w:r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2488*2048 2048*1520 1920*1080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3CF55A5A">
      <w:pPr>
        <w:ind w:left="843" w:right="420" w:hanging="843" w:hangingChars="30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机芯驱动板接口定义：</w:t>
      </w:r>
    </w:p>
    <w:p w14:paraId="1B76D408">
      <w:pPr>
        <w:ind w:right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</w:t>
      </w:r>
    </w:p>
    <w:p w14:paraId="225BC04A">
      <w:pPr>
        <w:ind w:right="420"/>
        <w:rPr>
          <w:rFonts w:hint="eastAsia"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55245</wp:posOffset>
            </wp:positionV>
            <wp:extent cx="7037705" cy="4755515"/>
            <wp:effectExtent l="0" t="0" r="10795" b="698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4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98D3F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98D8AE8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52AFD6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24CBAF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D9372D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49C8A83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094B721A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4D3D8D9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507CDAF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1FD316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2C2CC4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9549696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935DE83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4DFE5CC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0B5D8A88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1E8388EB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8D2A077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08507C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2460CDB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F8E90C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FE9A71D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B56074E">
      <w:pPr>
        <w:ind w:right="420"/>
      </w:pPr>
      <w:r>
        <w:rPr>
          <w:rFonts w:hint="eastAsia" w:ascii="宋体" w:hAnsi="宋体" w:eastAsia="宋体"/>
          <w:sz w:val="24"/>
          <w:szCs w:val="24"/>
        </w:rPr>
        <w:t xml:space="preserve">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</w:t>
      </w:r>
    </w:p>
    <w:p w14:paraId="25CFE490">
      <w:pPr>
        <w:ind w:right="420"/>
      </w:pPr>
    </w:p>
    <w:p w14:paraId="3A5BDF3B">
      <w:pPr>
        <w:ind w:right="420"/>
      </w:pPr>
    </w:p>
    <w:p w14:paraId="118ADDEC">
      <w:pPr>
        <w:ind w:right="42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IPC主板接口定义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：</w:t>
      </w:r>
    </w:p>
    <w:p w14:paraId="03CE80FC">
      <w:pPr>
        <w:ind w:right="42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bookmarkStart w:id="0" w:name="_GoBack"/>
      <w:r>
        <w:drawing>
          <wp:inline distT="0" distB="0" distL="114300" distR="114300">
            <wp:extent cx="8860790" cy="4981575"/>
            <wp:effectExtent l="0" t="0" r="1651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6CD4296"/>
    <w:rsid w:val="08641B67"/>
    <w:rsid w:val="08AC69CA"/>
    <w:rsid w:val="0B7D1FFD"/>
    <w:rsid w:val="136A5782"/>
    <w:rsid w:val="155F277D"/>
    <w:rsid w:val="1893346E"/>
    <w:rsid w:val="1CB5136C"/>
    <w:rsid w:val="20E94AD4"/>
    <w:rsid w:val="25566A31"/>
    <w:rsid w:val="29AF7C16"/>
    <w:rsid w:val="2F560E51"/>
    <w:rsid w:val="320B4965"/>
    <w:rsid w:val="32517775"/>
    <w:rsid w:val="3427432E"/>
    <w:rsid w:val="3D1D0FE7"/>
    <w:rsid w:val="3F8951C8"/>
    <w:rsid w:val="4073170D"/>
    <w:rsid w:val="461C2EE9"/>
    <w:rsid w:val="47BD0376"/>
    <w:rsid w:val="51B74CED"/>
    <w:rsid w:val="563D2879"/>
    <w:rsid w:val="582536F7"/>
    <w:rsid w:val="59AA606D"/>
    <w:rsid w:val="5ED11633"/>
    <w:rsid w:val="5F270151"/>
    <w:rsid w:val="6A284A2F"/>
    <w:rsid w:val="6A7E7168"/>
    <w:rsid w:val="728F4B7D"/>
    <w:rsid w:val="7299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806</Words>
  <Characters>1304</Characters>
  <Lines>11</Lines>
  <Paragraphs>3</Paragraphs>
  <TotalTime>1</TotalTime>
  <ScaleCrop>false</ScaleCrop>
  <LinksUpToDate>false</LinksUpToDate>
  <CharactersWithSpaces>1367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JVT-Susan</cp:lastModifiedBy>
  <dcterms:modified xsi:type="dcterms:W3CDTF">2025-06-17T06:13:55Z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eyJoZGlkIjoiZGRjNzZlMDk5NzYwNWZhZjY2YjRmODFkZjNjY2E1NzciLCJ1c2VySWQiOiI0MzgxNDk4NjYifQ==</vt:lpwstr>
  </property>
</Properties>
</file>