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400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</w:t>
      </w: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10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X网络机芯</w:t>
      </w:r>
    </w:p>
    <w:p w14:paraId="6C1BC461">
      <w:pPr>
        <w:tabs>
          <w:tab w:val="left" w:pos="420"/>
        </w:tabs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产品特性</w:t>
      </w:r>
    </w:p>
    <w:p w14:paraId="113173E6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视频分辨率：</w:t>
      </w:r>
      <w:r>
        <w:rPr>
          <w:rFonts w:hint="eastAsia" w:ascii="宋体" w:hAnsi="宋体" w:eastAsia="宋体"/>
          <w:b/>
          <w:szCs w:val="21"/>
          <w:lang w:val="en-US" w:eastAsia="zh-CN"/>
        </w:rPr>
        <w:t>2688*1520</w:t>
      </w:r>
      <w:r>
        <w:rPr>
          <w:rFonts w:hint="eastAsia" w:ascii="宋体" w:hAnsi="宋体" w:eastAsia="宋体"/>
          <w:b/>
          <w:szCs w:val="21"/>
        </w:rPr>
        <w:t>，视频压缩标准：H.264 H.265 MJPEG；</w:t>
      </w:r>
    </w:p>
    <w:p w14:paraId="02E5BFD7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优异的自动对焦算法；</w:t>
      </w:r>
    </w:p>
    <w:p w14:paraId="3B5CE37A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color w:val="000000" w:themeColor="text1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22225</wp:posOffset>
            </wp:positionV>
            <wp:extent cx="3486785" cy="2556510"/>
            <wp:effectExtent l="0" t="0" r="18415" b="1524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color w:val="000000" w:themeColor="text1"/>
          <w:szCs w:val="21"/>
        </w:rPr>
        <w:t>集成神经网络加速引擎，处理性能达到2</w:t>
      </w:r>
      <w:r>
        <w:rPr>
          <w:rFonts w:hint="eastAsia" w:ascii="宋体" w:hAnsi="宋体" w:eastAsia="宋体"/>
          <w:b/>
          <w:color w:val="000000" w:themeColor="text1"/>
          <w:szCs w:val="21"/>
          <w:lang w:val="en-US" w:eastAsia="zh-CN"/>
        </w:rPr>
        <w:t>.5</w:t>
      </w:r>
      <w:r>
        <w:rPr>
          <w:rFonts w:hint="eastAsia" w:ascii="宋体" w:hAnsi="宋体" w:eastAsia="宋体"/>
          <w:b/>
          <w:color w:val="000000" w:themeColor="text1"/>
          <w:szCs w:val="21"/>
        </w:rPr>
        <w:t>Tops；</w:t>
      </w:r>
    </w:p>
    <w:p w14:paraId="3FCE066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支持Neon 加速，集成FPU 处理单元</w:t>
      </w:r>
    </w:p>
    <w:p w14:paraId="36824723">
      <w:pPr>
        <w:pStyle w:val="11"/>
        <w:numPr>
          <w:ilvl w:val="0"/>
          <w:numId w:val="2"/>
        </w:numPr>
        <w:spacing w:line="360" w:lineRule="auto"/>
        <w:ind w:left="-420" w:leftChars="0" w:firstLine="422" w:firstLineChars="20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双核 ARM Cortex A55@1000MHz处理器;支持32KB I-Cache，32KB D-Cache，256KB L3 cache;</w:t>
      </w:r>
    </w:p>
    <w:p w14:paraId="49D5EB05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支持AI超级降噪、3D降噪、2D降噪、图像边缘增强、去雾、动态对比度增强等处理功能；</w:t>
      </w:r>
    </w:p>
    <w:p w14:paraId="4EF8483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支持去固定模式噪声(FPN);</w:t>
      </w:r>
    </w:p>
    <w:p w14:paraId="2035578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支持OSD字符叠加及bmp图片叠加，叠加位置可调</w:t>
      </w:r>
    </w:p>
    <w:p w14:paraId="2613A951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</w:t>
      </w:r>
      <w:r>
        <w:rPr>
          <w:rFonts w:ascii="宋体" w:hAnsi="宋体" w:eastAsia="宋体"/>
          <w:b/>
          <w:szCs w:val="21"/>
        </w:rPr>
        <w:t>ONVIF</w:t>
      </w:r>
      <w:r>
        <w:rPr>
          <w:rFonts w:hint="eastAsia" w:ascii="宋体" w:hAnsi="宋体" w:eastAsia="宋体"/>
          <w:b/>
          <w:szCs w:val="21"/>
        </w:rPr>
        <w:t>协议，国标</w:t>
      </w:r>
      <w:r>
        <w:rPr>
          <w:rFonts w:ascii="宋体" w:hAnsi="宋体" w:eastAsia="宋体"/>
          <w:b/>
          <w:szCs w:val="21"/>
        </w:rPr>
        <w:t>G</w:t>
      </w:r>
      <w:r>
        <w:rPr>
          <w:rFonts w:hint="eastAsia" w:ascii="宋体" w:hAnsi="宋体" w:eastAsia="宋体"/>
          <w:b/>
          <w:szCs w:val="21"/>
        </w:rPr>
        <w:t>B/T</w:t>
      </w:r>
      <w:r>
        <w:rPr>
          <w:rFonts w:ascii="宋体" w:hAnsi="宋体" w:eastAsia="宋体"/>
          <w:b/>
          <w:szCs w:val="21"/>
        </w:rPr>
        <w:t>28181</w:t>
      </w:r>
      <w:r>
        <w:rPr>
          <w:rFonts w:hint="eastAsia" w:ascii="宋体" w:hAnsi="宋体" w:eastAsia="宋体"/>
          <w:b/>
          <w:szCs w:val="21"/>
        </w:rPr>
        <w:t>协议；</w:t>
      </w:r>
    </w:p>
    <w:p w14:paraId="3C1F1C0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采用H.264 H.26</w:t>
      </w:r>
      <w:r>
        <w:rPr>
          <w:rFonts w:ascii="宋体" w:hAnsi="宋体" w:eastAsia="宋体"/>
          <w:b/>
          <w:szCs w:val="21"/>
        </w:rPr>
        <w:t>5</w:t>
      </w:r>
      <w:r>
        <w:rPr>
          <w:rFonts w:hint="eastAsia" w:ascii="宋体" w:hAnsi="宋体" w:eastAsia="宋体"/>
          <w:b/>
          <w:szCs w:val="21"/>
        </w:rPr>
        <w:t>视频编码，用户可选择码流并调节分辨率、帧率、视频质量；</w:t>
      </w:r>
    </w:p>
    <w:p w14:paraId="3F088378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支持移动侦测报警、客户端报警；</w:t>
      </w:r>
    </w:p>
    <w:p w14:paraId="1DD4577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支持坏点校正、镜头阴影校正；</w:t>
      </w:r>
    </w:p>
    <w:p w14:paraId="733C9EC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支持画面移动侦测</w:t>
      </w:r>
      <w:r>
        <w:rPr>
          <w:rFonts w:ascii="宋体" w:hAnsi="宋体" w:eastAsia="宋体"/>
          <w:b/>
          <w:szCs w:val="21"/>
        </w:rPr>
        <w:t>/</w:t>
      </w:r>
      <w:r>
        <w:rPr>
          <w:rFonts w:hint="eastAsia" w:ascii="宋体" w:hAnsi="宋体" w:eastAsia="宋体"/>
          <w:b/>
          <w:szCs w:val="21"/>
        </w:rPr>
        <w:t>画面遮挡，可设置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个遮挡区域，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个侦测区域；</w:t>
      </w:r>
    </w:p>
    <w:p w14:paraId="788330E9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支持网络时间同步，RTC断电记时功能；</w:t>
      </w:r>
    </w:p>
    <w:p w14:paraId="55B05AA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支持远程实时监控、网络用户管理、网络时间同步</w:t>
      </w:r>
      <w:r>
        <w:rPr>
          <w:rFonts w:hint="eastAsia" w:ascii="宋体" w:hAnsi="宋体" w:eastAsia="宋体"/>
          <w:b/>
          <w:szCs w:val="21"/>
          <w:lang w:eastAsia="zh-CN"/>
        </w:rPr>
        <w:t>；</w:t>
      </w:r>
    </w:p>
    <w:p w14:paraId="3F11A21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59010D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规格参数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09"/>
        <w:gridCol w:w="1275"/>
        <w:gridCol w:w="1365"/>
        <w:gridCol w:w="3881"/>
        <w:gridCol w:w="6662"/>
      </w:tblGrid>
      <w:tr w14:paraId="5AB69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67D218D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型号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4953CE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Theme="minorEastAsia" w:hAnsiTheme="minorEastAsia"/>
                <w:b/>
                <w:szCs w:val="21"/>
              </w:rPr>
              <w:t>H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19</w:t>
            </w:r>
            <w:r>
              <w:rPr>
                <w:rFonts w:hint="eastAsia" w:asciiTheme="minorEastAsia" w:hAnsiTheme="minorEastAsia"/>
                <w:b/>
                <w:szCs w:val="21"/>
              </w:rPr>
              <w:t>D5_S_L21_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BA2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Theme="minorEastAsia" w:hAnsiTheme="minorEastAsia"/>
                <w:b/>
                <w:szCs w:val="21"/>
              </w:rPr>
              <w:t>H1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b/>
                <w:szCs w:val="21"/>
              </w:rPr>
              <w:t>D5_E_L21_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</w:tr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系统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主芯片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HI351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b/>
                <w:szCs w:val="21"/>
              </w:rPr>
              <w:t>DV5</w:t>
            </w:r>
            <w:r>
              <w:rPr>
                <w:rFonts w:asciiTheme="minorEastAsia" w:hAnsiTheme="minorEastAsia"/>
                <w:b/>
                <w:szCs w:val="21"/>
              </w:rPr>
              <w:t>00</w:t>
            </w:r>
            <w:r>
              <w:rPr>
                <w:rFonts w:hint="eastAsia" w:asciiTheme="minorEastAsia" w:hAnsiTheme="minorEastAsia"/>
                <w:b/>
                <w:szCs w:val="21"/>
              </w:rPr>
              <w:t>双核ARM Cortex-A7@900MHz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算力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.5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Tops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Flash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88C1E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256Mbit</w:t>
            </w:r>
            <w:r>
              <w:rPr>
                <w:rFonts w:asciiTheme="minorEastAsia" w:hAnsiTheme="minorEastAsia"/>
                <w:b/>
                <w:szCs w:val="21"/>
              </w:rPr>
              <w:t xml:space="preserve"> SPI Nor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Flash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DDR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7BC7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Gbit DDR4 (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 X 4</w:t>
            </w:r>
            <w:r>
              <w:rPr>
                <w:rFonts w:hint="eastAsia" w:asciiTheme="minorEastAsia" w:hAnsiTheme="minorEastAsia"/>
                <w:b/>
                <w:szCs w:val="21"/>
              </w:rPr>
              <w:t>Gbit)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8Gbit DDR4 (2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X </w:t>
            </w:r>
            <w:r>
              <w:rPr>
                <w:rFonts w:hint="eastAsia" w:asciiTheme="minorEastAsia" w:hAnsiTheme="minorEastAsia"/>
                <w:b/>
                <w:szCs w:val="21"/>
              </w:rPr>
              <w:t>4Gbit)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摄像机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rPr>
                <w:rFonts w:asciiTheme="minorEastAsia" w:hAnsiTheme="minorEastAsia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图像传感器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SONY IMX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Theme="minorEastAsia" w:hAnsiTheme="minorEastAsia"/>
                <w:b/>
                <w:szCs w:val="21"/>
              </w:rPr>
              <w:t>，1/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.8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′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CMOS传感器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动态范围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有效像素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2688</w:t>
            </w:r>
            <w:r>
              <w:rPr>
                <w:rFonts w:asciiTheme="minorEastAsia" w:hAnsiTheme="minorEastAsia"/>
                <w:b/>
                <w:szCs w:val="21"/>
              </w:rPr>
              <w:t>(H)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x1520</w:t>
            </w:r>
            <w:r>
              <w:rPr>
                <w:rFonts w:asciiTheme="minorEastAsia" w:hAnsiTheme="minorEastAsia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焦距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15</w:t>
            </w:r>
            <w:r>
              <w:rPr>
                <w:rFonts w:hint="eastAsia" w:asciiTheme="minorEastAsia" w:hAnsiTheme="minorEastAsia"/>
                <w:b/>
                <w:szCs w:val="21"/>
              </w:rPr>
              <w:t>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50mm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F1.4～F1.6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视场角</w:t>
            </w: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32.4°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9.8°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26.3°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8.1°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6.2°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信噪比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≥5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</w:t>
            </w:r>
            <w:r>
              <w:rPr>
                <w:rFonts w:asciiTheme="minorEastAsia" w:hAnsiTheme="minorEastAsia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3D降噪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光学变倍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r>
              <w:rPr>
                <w:rFonts w:asciiTheme="minorEastAsia" w:hAnsiTheme="minorEastAsia"/>
                <w:b/>
                <w:szCs w:val="21"/>
              </w:rPr>
              <w:t>倍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日夜转换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自动ICR彩转黑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宽动态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背光补偿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白平衡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自动/室内/室外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聚焦控制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手动/自动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电子快门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25</w:t>
            </w:r>
            <w:r>
              <w:rPr>
                <w:rFonts w:asciiTheme="minorEastAsia" w:hAnsiTheme="minorEastAsia"/>
                <w:b/>
                <w:szCs w:val="21"/>
              </w:rPr>
              <w:t>—1/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asciiTheme="minorEastAsia" w:hAnsiTheme="minorEastAsia"/>
                <w:b/>
                <w:szCs w:val="21"/>
              </w:rPr>
              <w:t>0000秒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最低照度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彩色：0.00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Lux@（F1.6，AGC ON）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音视频编码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H.264 H.265 MJPEG</w:t>
            </w:r>
            <w:r>
              <w:rPr>
                <w:rFonts w:asciiTheme="minorEastAsia" w:hAnsiTheme="minorEastAsia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52A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分</w:t>
            </w:r>
          </w:p>
          <w:p w14:paraId="429B51C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辨</w:t>
            </w:r>
          </w:p>
          <w:p w14:paraId="32E7568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率</w:t>
            </w: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2688*1520 2560*1440 2048*1520 1920*1080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2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rPr>
                <w:rFonts w:asciiTheme="minorEastAsia" w:hAnsiTheme="minorEastAsia"/>
                <w:b/>
                <w:szCs w:val="21"/>
              </w:rPr>
            </w:pPr>
            <w:bookmarkStart w:id="0" w:name="_GoBack" w:colFirst="1" w:colLast="3"/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次码流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autoSpaceDE w:val="0"/>
              <w:autoSpaceDN w:val="0"/>
              <w:ind w:right="-23" w:right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1280*720 704*576 640*480 352*288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bookmarkEnd w:id="0"/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视频压缩码率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autoSpaceDE w:val="0"/>
              <w:autoSpaceDN w:val="0"/>
              <w:ind w:right="-23" w:rightChars="0"/>
              <w:rPr>
                <w:rFonts w:asciiTheme="minorEastAsia" w:hAnsiTheme="minorEastAsia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/>
                <w:b/>
                <w:szCs w:val="21"/>
              </w:rPr>
              <w:t>32Kbps～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asciiTheme="minorEastAsia" w:hAnsiTheme="minorEastAsia"/>
                <w:b/>
                <w:szCs w:val="21"/>
              </w:rPr>
              <w:t>Mbps连续可调,支持CBR/VBR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字幕叠加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支持通道名、日期时间叠加位置可调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autoSpaceDE w:val="0"/>
              <w:autoSpaceDN w:val="0"/>
              <w:ind w:right="-23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asciiTheme="minorEastAsia" w:hAnsiTheme="minorEastAsia"/>
                <w:b/>
                <w:szCs w:val="21"/>
              </w:rPr>
              <w:t>G.711</w:t>
            </w:r>
            <w:r>
              <w:rPr>
                <w:rFonts w:hint="eastAsia" w:asciiTheme="minorEastAsia" w:hAnsiTheme="minorEastAsia"/>
                <w:b/>
                <w:szCs w:val="21"/>
              </w:rPr>
              <w:t>A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音频/对讲输入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1路音频LINE输入或1路音频MIC输入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音频输出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1路音频</w:t>
            </w:r>
            <w:r>
              <w:rPr>
                <w:rFonts w:hint="eastAsia" w:asciiTheme="minorEastAsia" w:hAnsiTheme="minorEastAsia"/>
                <w:b/>
                <w:szCs w:val="21"/>
              </w:rPr>
              <w:t>LINE</w:t>
            </w:r>
            <w:r>
              <w:rPr>
                <w:rFonts w:asciiTheme="minorEastAsia" w:hAnsiTheme="minorEastAsia"/>
                <w:b/>
                <w:szCs w:val="21"/>
              </w:rPr>
              <w:t>输出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支持SD/TF卡存储，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容量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最大支持1T （需选配扩展板才可支持）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网络接口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10/100M网络自适应,RJ45适配器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数据传输及存储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数据存储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视频、图片文件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存储机制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手动、自动(循环、定时、报警开关量、移动侦测、遮挡侦测)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报警数据传输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E-mail电子邮件、浏览器、管理软件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协议支持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TCP/IP、UDP、RTP、RTSP、</w:t>
            </w:r>
            <w:r>
              <w:rPr>
                <w:rFonts w:hint="eastAsia" w:asciiTheme="minorEastAsia" w:hAnsiTheme="minorEastAsia"/>
                <w:b/>
                <w:szCs w:val="21"/>
              </w:rPr>
              <w:t>RTMP、</w:t>
            </w:r>
            <w:r>
              <w:rPr>
                <w:rFonts w:asciiTheme="minorEastAsia" w:hAnsiTheme="minorEastAsia"/>
                <w:b/>
                <w:szCs w:val="21"/>
              </w:rPr>
              <w:t>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无线协议支持（-W）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802.11b/g/n、支持WEP、WPA、WPA2加密协议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客户端浏览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支持内嵌Web Server,支持8用户并发访问(MAX)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接入协议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ONVIF、G</w:t>
            </w:r>
            <w:r>
              <w:rPr>
                <w:rFonts w:hint="eastAsia" w:asciiTheme="minorEastAsia" w:hAnsiTheme="minorEastAsia"/>
                <w:b/>
                <w:szCs w:val="21"/>
              </w:rPr>
              <w:t>BT</w:t>
            </w:r>
            <w:r>
              <w:rPr>
                <w:rFonts w:asciiTheme="minorEastAsia" w:hAnsiTheme="minorEastAsia"/>
                <w:b/>
                <w:szCs w:val="21"/>
              </w:rPr>
              <w:t>28181 B</w:t>
            </w:r>
            <w:r>
              <w:rPr>
                <w:rFonts w:hint="eastAsia" w:asciiTheme="minorEastAsia" w:hAnsiTheme="minorEastAsia"/>
                <w:b/>
                <w:szCs w:val="21"/>
              </w:rPr>
              <w:t>协议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常规参数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供电电源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  <w:highlight w:val="yellow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DC12V供电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color w:val="FF0000"/>
                <w:kern w:val="0"/>
                <w:szCs w:val="21"/>
              </w:rPr>
              <w:t xml:space="preserve"> POE供电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(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需选配POE拓展板才可支持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工作环境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温度-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20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℃ 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～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 +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70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>℃，湿度0% - 90%</w:t>
            </w:r>
          </w:p>
        </w:tc>
      </w:tr>
    </w:tbl>
    <w:p w14:paraId="16C62DAD">
      <w:pPr>
        <w:ind w:right="420"/>
        <w:rPr>
          <w:rFonts w:hint="eastAsia"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机芯</w:t>
      </w: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驱动板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接口定义</w:t>
      </w:r>
    </w:p>
    <w:p w14:paraId="159CB136">
      <w:pPr>
        <w:ind w:right="420"/>
        <w:rPr>
          <w:rFonts w:hint="eastAsia" w:ascii="宋体" w:hAnsi="宋体" w:eastAsia="宋体"/>
          <w:b/>
          <w:color w:val="FF0000"/>
          <w:sz w:val="28"/>
          <w:szCs w:val="28"/>
        </w:rPr>
      </w:pPr>
      <w:r>
        <w:drawing>
          <wp:inline distT="0" distB="0" distL="114300" distR="114300">
            <wp:extent cx="6343650" cy="4276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EAEE">
      <w:pPr>
        <w:ind w:right="42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         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 xml:space="preserve">  </w:t>
      </w:r>
    </w:p>
    <w:p w14:paraId="70688A7E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1E27F7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3EAD887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1B648BC">
      <w:pPr>
        <w:ind w:right="42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IPC板接口定义</w:t>
      </w:r>
    </w:p>
    <w:p w14:paraId="320E92B8">
      <w:pPr>
        <w:ind w:right="420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8852535" cy="4968240"/>
            <wp:effectExtent l="0" t="0" r="571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944B87"/>
    <w:multiLevelType w:val="multilevel"/>
    <w:tmpl w:val="30944B87"/>
    <w:lvl w:ilvl="0" w:tentative="0">
      <w:start w:val="1"/>
      <w:numFmt w:val="bullet"/>
      <w:lvlText w:val=""/>
      <w:lvlJc w:val="left"/>
      <w:pPr>
        <w:tabs>
          <w:tab w:val="left" w:pos="-420"/>
        </w:tabs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-420"/>
        </w:tabs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-420"/>
        </w:tabs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-420"/>
        </w:tabs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-420"/>
        </w:tabs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-420"/>
        </w:tabs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-420"/>
        </w:tabs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-420"/>
        </w:tabs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-420"/>
        </w:tabs>
        <w:ind w:left="3360" w:hanging="420"/>
      </w:pPr>
      <w:rPr>
        <w:rFonts w:hint="default" w:ascii="Wingdings" w:hAnsi="Wingdings"/>
      </w:rPr>
    </w:lvl>
  </w:abstractNum>
  <w:abstractNum w:abstractNumId="1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8641B67"/>
    <w:rsid w:val="12D200F5"/>
    <w:rsid w:val="136A5782"/>
    <w:rsid w:val="155F277D"/>
    <w:rsid w:val="20E94AD4"/>
    <w:rsid w:val="21670B8A"/>
    <w:rsid w:val="29AF7C16"/>
    <w:rsid w:val="2BDC3555"/>
    <w:rsid w:val="2F560E51"/>
    <w:rsid w:val="32517775"/>
    <w:rsid w:val="3427432E"/>
    <w:rsid w:val="36A93021"/>
    <w:rsid w:val="38F60CFB"/>
    <w:rsid w:val="3D1D0FE7"/>
    <w:rsid w:val="461C2EE9"/>
    <w:rsid w:val="4C3F6DF3"/>
    <w:rsid w:val="51B74CED"/>
    <w:rsid w:val="59AA606D"/>
    <w:rsid w:val="6A284A2F"/>
    <w:rsid w:val="6A7E7168"/>
    <w:rsid w:val="72993545"/>
    <w:rsid w:val="7C14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862</Words>
  <Characters>1422</Characters>
  <Lines>11</Lines>
  <Paragraphs>3</Paragraphs>
  <TotalTime>7</TotalTime>
  <ScaleCrop>false</ScaleCrop>
  <LinksUpToDate>false</LinksUpToDate>
  <CharactersWithSpaces>1508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A </cp:lastModifiedBy>
  <dcterms:modified xsi:type="dcterms:W3CDTF">2025-06-19T08:16:44Z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91DED0B930B1416F9B5D198F60149554_12</vt:lpwstr>
  </property>
  <property fmtid="{D5CDD505-2E9C-101B-9397-08002B2CF9AE}" pid="4" name="KSOTemplateDocerSaveRecord">
    <vt:lpwstr>eyJoZGlkIjoiYTc5Nzk3NzNlMmI4NGZhMjgzOGU3Y2VkYmRhODQwODEiLCJ1c2VySWQiOiIzMDkxMjA3NjMifQ==</vt:lpwstr>
  </property>
</Properties>
</file>